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B1" w:rsidRPr="00037A0C" w:rsidRDefault="005022B1" w:rsidP="005022B1">
      <w:pPr>
        <w:pStyle w:val="ConsPlusTitle"/>
        <w:jc w:val="center"/>
        <w:rPr>
          <w:rFonts w:ascii="Times New Roman" w:hAnsi="Times New Roman" w:cs="Times New Roman"/>
        </w:rPr>
      </w:pPr>
    </w:p>
    <w:p w:rsidR="005022B1" w:rsidRPr="00037A0C" w:rsidRDefault="005022B1" w:rsidP="005022B1">
      <w:pPr>
        <w:pStyle w:val="ConsPlusTitle"/>
        <w:jc w:val="center"/>
        <w:rPr>
          <w:rFonts w:ascii="Times New Roman" w:hAnsi="Times New Roman" w:cs="Times New Roman"/>
        </w:rPr>
      </w:pPr>
    </w:p>
    <w:p w:rsidR="005022B1" w:rsidRPr="00037A0C" w:rsidRDefault="005022B1" w:rsidP="005022B1">
      <w:pPr>
        <w:pStyle w:val="ConsPlusTitle"/>
        <w:spacing w:before="120" w:line="276" w:lineRule="auto"/>
        <w:jc w:val="center"/>
        <w:rPr>
          <w:rFonts w:ascii="Times New Roman" w:hAnsi="Times New Roman" w:cs="Times New Roman"/>
        </w:rPr>
      </w:pPr>
      <w:r w:rsidRPr="00037A0C">
        <w:rPr>
          <w:rFonts w:ascii="Times New Roman" w:hAnsi="Times New Roman" w:cs="Times New Roman"/>
        </w:rPr>
        <w:t>МИНИСТЕРСТВО ПРИРОДНЫХ РЕСУРСОВ И ЭКОЛОГИИ</w:t>
      </w:r>
    </w:p>
    <w:p w:rsidR="005022B1" w:rsidRPr="00037A0C" w:rsidRDefault="005022B1" w:rsidP="005022B1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037A0C">
        <w:rPr>
          <w:rFonts w:ascii="Times New Roman" w:hAnsi="Times New Roman" w:cs="Times New Roman"/>
        </w:rPr>
        <w:t>РОССИЙСКОЙ ФЕДЕРАЦИИ</w:t>
      </w:r>
    </w:p>
    <w:p w:rsidR="005022B1" w:rsidRPr="00037A0C" w:rsidRDefault="005022B1" w:rsidP="005022B1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022B1" w:rsidRPr="00037A0C" w:rsidRDefault="005022B1" w:rsidP="005022B1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037A0C">
        <w:rPr>
          <w:rFonts w:ascii="Times New Roman" w:hAnsi="Times New Roman" w:cs="Times New Roman"/>
        </w:rPr>
        <w:t>ПИСЬМО</w:t>
      </w:r>
    </w:p>
    <w:p w:rsidR="005022B1" w:rsidRPr="00037A0C" w:rsidRDefault="005022B1" w:rsidP="005022B1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037A0C">
        <w:rPr>
          <w:rFonts w:ascii="Times New Roman" w:hAnsi="Times New Roman" w:cs="Times New Roman"/>
        </w:rPr>
        <w:t>от 16 ноября 2021 г. № 20-47/35535</w:t>
      </w:r>
    </w:p>
    <w:p w:rsidR="005022B1" w:rsidRPr="00037A0C" w:rsidRDefault="005022B1" w:rsidP="005022B1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022B1" w:rsidRPr="00037A0C" w:rsidRDefault="005022B1" w:rsidP="005022B1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037A0C">
        <w:rPr>
          <w:rFonts w:ascii="Times New Roman" w:hAnsi="Times New Roman" w:cs="Times New Roman"/>
        </w:rPr>
        <w:t>О РАСЧЕТЕ СРЕДНЕГОДОВЫХ КОНЦЕНТРАЦИЙ ЗАГРЯЗНЯЮЩИХ ВЕЩЕСТВ</w:t>
      </w:r>
    </w:p>
    <w:p w:rsidR="005022B1" w:rsidRPr="00037A0C" w:rsidRDefault="005022B1" w:rsidP="005022B1">
      <w:pPr>
        <w:pStyle w:val="ConsPlusNormal"/>
        <w:spacing w:line="276" w:lineRule="auto"/>
        <w:jc w:val="both"/>
      </w:pPr>
    </w:p>
    <w:p w:rsidR="005022B1" w:rsidRPr="00037A0C" w:rsidRDefault="005022B1" w:rsidP="005022B1">
      <w:pPr>
        <w:pStyle w:val="ConsPlusNormal"/>
        <w:spacing w:before="40" w:after="40" w:line="276" w:lineRule="auto"/>
        <w:ind w:firstLine="540"/>
        <w:jc w:val="both"/>
      </w:pPr>
      <w:r w:rsidRPr="00037A0C">
        <w:t xml:space="preserve">Минприроды России рассмотрело обращение о расчете среднегодовых концентраций загрязняющих веществ с использованием утвержденных приказом Минприроды России от 06.06.2017 </w:t>
      </w:r>
      <w:r>
        <w:t>№</w:t>
      </w:r>
      <w:r w:rsidRPr="00037A0C">
        <w:t xml:space="preserve"> 273 "Методов расчетов рассеивания выбросов вредных (загрязняющих) веществ в атмосферном воздухе" (далее - Методы) и сообщает.</w:t>
      </w:r>
    </w:p>
    <w:p w:rsidR="005022B1" w:rsidRPr="00037A0C" w:rsidRDefault="005022B1" w:rsidP="005022B1">
      <w:pPr>
        <w:pStyle w:val="ConsPlusNormal"/>
        <w:spacing w:before="40" w:after="40" w:line="276" w:lineRule="auto"/>
        <w:ind w:firstLine="540"/>
        <w:jc w:val="both"/>
      </w:pPr>
      <w:r w:rsidRPr="00037A0C">
        <w:t>При расчете среднесуточных концентраций по формуле (170) Методов используются значения как максимальных разовых (</w:t>
      </w:r>
      <w:proofErr w:type="spellStart"/>
      <w:r w:rsidRPr="00037A0C">
        <w:t>Смр</w:t>
      </w:r>
      <w:proofErr w:type="spellEnd"/>
      <w:r w:rsidRPr="00037A0C">
        <w:t>), так и среднегодовых (</w:t>
      </w:r>
      <w:proofErr w:type="spellStart"/>
      <w:r w:rsidRPr="00037A0C">
        <w:t>Ссг</w:t>
      </w:r>
      <w:proofErr w:type="spellEnd"/>
      <w:r w:rsidRPr="00037A0C">
        <w:t>) концентраций загрязняющих веществ. Для определения среднегодовых (</w:t>
      </w:r>
      <w:proofErr w:type="spellStart"/>
      <w:r w:rsidRPr="00037A0C">
        <w:t>Ссг</w:t>
      </w:r>
      <w:proofErr w:type="spellEnd"/>
      <w:r w:rsidRPr="00037A0C">
        <w:t xml:space="preserve">) концентраций возможно применение формулы (122) Методов при расчете </w:t>
      </w:r>
      <w:proofErr w:type="spellStart"/>
      <w:r w:rsidRPr="00037A0C">
        <w:t>долгопериодных</w:t>
      </w:r>
      <w:proofErr w:type="spellEnd"/>
      <w:r w:rsidRPr="00037A0C">
        <w:t xml:space="preserve"> средних концентраций от совокупности источников, в том числе и по упрощенной схеме. Однако в последнем случае на область применения полученных результатов пунктом 10.6 Методов наложены определенные ограничения: упрощенный расчет не допускается при вычислении фоновых концентраций по формулам, приведенным в Приложении </w:t>
      </w:r>
      <w:r>
        <w:t>№</w:t>
      </w:r>
      <w:r w:rsidRPr="00037A0C">
        <w:t xml:space="preserve"> 4 к Методам, а также стандартных отклонений и коэффициентов вариации </w:t>
      </w:r>
      <w:proofErr w:type="spellStart"/>
      <w:r w:rsidRPr="00037A0C">
        <w:t>долгопериодных</w:t>
      </w:r>
      <w:proofErr w:type="spellEnd"/>
      <w:r w:rsidRPr="00037A0C">
        <w:t xml:space="preserve"> средних концентраций. Результаты упрощенного расчета среднегодовых концентраций дают их оценку сверху и, соответственно, не могут использоваться для корректировки расчетов </w:t>
      </w:r>
      <w:proofErr w:type="spellStart"/>
      <w:r w:rsidRPr="00037A0C">
        <w:t>долгопериодных</w:t>
      </w:r>
      <w:proofErr w:type="spellEnd"/>
      <w:r w:rsidRPr="00037A0C">
        <w:t xml:space="preserve"> средних концентраций, выполненных по формулам, приведенным в пунктах 10.1 - 10.5 Методов.</w:t>
      </w:r>
    </w:p>
    <w:p w:rsidR="005022B1" w:rsidRPr="00037A0C" w:rsidRDefault="005022B1" w:rsidP="005022B1">
      <w:pPr>
        <w:pStyle w:val="ConsPlusNormal"/>
        <w:spacing w:before="40" w:after="40" w:line="276" w:lineRule="auto"/>
        <w:ind w:firstLine="540"/>
        <w:jc w:val="both"/>
      </w:pPr>
      <w:r w:rsidRPr="00037A0C">
        <w:t xml:space="preserve">Упрощенный расчет </w:t>
      </w:r>
      <w:proofErr w:type="spellStart"/>
      <w:r w:rsidRPr="00037A0C">
        <w:t>долгопериодных</w:t>
      </w:r>
      <w:proofErr w:type="spellEnd"/>
      <w:r w:rsidRPr="00037A0C">
        <w:t xml:space="preserve"> средних, в том числе, среднегодовых концентраций с использованием формулы (144) Методов для совокупности источников выброса проводить допустимо, но, согласно пункту 10.6 Методов, на область применения полученного при этом результата имеются указанные выше ограничения.</w:t>
      </w:r>
    </w:p>
    <w:p w:rsidR="005022B1" w:rsidRPr="00037A0C" w:rsidRDefault="005022B1" w:rsidP="005022B1">
      <w:pPr>
        <w:pStyle w:val="ConsPlusNormal"/>
        <w:spacing w:before="40" w:after="40" w:line="276" w:lineRule="auto"/>
        <w:ind w:firstLine="540"/>
        <w:jc w:val="both"/>
      </w:pPr>
      <w:r w:rsidRPr="00037A0C">
        <w:t>Расчет по формуле (122) Методов допустимо проводить для случая, когда слагаемые в этой формуле рассчитаны по формуле (144). При этом следует иметь в виду, что, если хотя бы одно из слагаемых в формуле (122) определено по упрощенной схеме расчета, содержащейся в пункте 10.6 Методов, окончательный результат расчета по формуле (122) также должен использоваться со всеми ограничениями, наложенными на применение упрощенной схемы расчета.</w:t>
      </w:r>
    </w:p>
    <w:p w:rsidR="005022B1" w:rsidRPr="00037A0C" w:rsidRDefault="005022B1" w:rsidP="005022B1">
      <w:pPr>
        <w:pStyle w:val="ConsPlusNormal"/>
        <w:spacing w:before="40" w:after="40" w:line="276" w:lineRule="auto"/>
        <w:jc w:val="both"/>
      </w:pPr>
    </w:p>
    <w:p w:rsidR="005022B1" w:rsidRPr="00037A0C" w:rsidRDefault="005022B1" w:rsidP="005022B1">
      <w:pPr>
        <w:pStyle w:val="ConsPlusNormal"/>
        <w:spacing w:before="40" w:after="40" w:line="276" w:lineRule="auto"/>
        <w:jc w:val="right"/>
      </w:pPr>
      <w:r w:rsidRPr="00037A0C">
        <w:t>Директор Департамента</w:t>
      </w:r>
    </w:p>
    <w:p w:rsidR="005022B1" w:rsidRPr="00037A0C" w:rsidRDefault="005022B1" w:rsidP="005022B1">
      <w:pPr>
        <w:pStyle w:val="ConsPlusNormal"/>
        <w:spacing w:before="40" w:after="40" w:line="276" w:lineRule="auto"/>
        <w:jc w:val="right"/>
      </w:pPr>
      <w:r w:rsidRPr="00037A0C">
        <w:t>международного сотрудничества</w:t>
      </w:r>
    </w:p>
    <w:p w:rsidR="005022B1" w:rsidRPr="00037A0C" w:rsidRDefault="005022B1" w:rsidP="005022B1">
      <w:pPr>
        <w:pStyle w:val="ConsPlusNormal"/>
        <w:spacing w:before="40" w:after="40" w:line="276" w:lineRule="auto"/>
        <w:jc w:val="right"/>
      </w:pPr>
      <w:r w:rsidRPr="00037A0C">
        <w:t>и климатических изменений</w:t>
      </w:r>
    </w:p>
    <w:p w:rsidR="005022B1" w:rsidRPr="00037A0C" w:rsidRDefault="005022B1" w:rsidP="005022B1">
      <w:pPr>
        <w:pStyle w:val="ConsPlusNormal"/>
        <w:spacing w:before="40" w:after="40" w:line="276" w:lineRule="auto"/>
        <w:jc w:val="right"/>
      </w:pPr>
      <w:r w:rsidRPr="00037A0C">
        <w:t>И.А.КУЩ</w:t>
      </w:r>
    </w:p>
    <w:p w:rsidR="00540A5A" w:rsidRPr="005022B1" w:rsidRDefault="00540A5A" w:rsidP="0050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40A5A" w:rsidRPr="005022B1" w:rsidSect="005022B1">
      <w:pgSz w:w="11906" w:h="16838"/>
      <w:pgMar w:top="709" w:right="707" w:bottom="851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1"/>
    <w:rsid w:val="005022B1"/>
    <w:rsid w:val="00540A5A"/>
    <w:rsid w:val="00B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3711"/>
  <w15:chartTrackingRefBased/>
  <w15:docId w15:val="{9DFC0267-3C97-4E98-9950-8BC8552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2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2021-12-01T07:15:00Z</dcterms:created>
  <dcterms:modified xsi:type="dcterms:W3CDTF">2021-12-07T05:15:00Z</dcterms:modified>
</cp:coreProperties>
</file>