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B2" w:rsidRPr="006C26B6" w:rsidRDefault="00FF7BB2" w:rsidP="00FF7BB2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6C26B6">
        <w:rPr>
          <w:rFonts w:ascii="Times New Roman" w:hAnsi="Times New Roman" w:cs="Times New Roman"/>
        </w:rPr>
        <w:t>ОБЩЕРОССИЙСКОЕ ОТРАСЛЕВОЕ ОБЪЕДИНЕНИЕ РАБОТОДАТЕЛЕЙ</w:t>
      </w:r>
    </w:p>
    <w:p w:rsidR="00FF7BB2" w:rsidRPr="006C26B6" w:rsidRDefault="00FF7BB2" w:rsidP="00FF7BB2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6C26B6">
        <w:rPr>
          <w:rFonts w:ascii="Times New Roman" w:hAnsi="Times New Roman" w:cs="Times New Roman"/>
        </w:rPr>
        <w:t>"РОССИЙСКИЙ СОЮЗ ПРЕДПРИЯТИЙ И ОРГАНИЗАЦИЙ</w:t>
      </w:r>
    </w:p>
    <w:p w:rsidR="00FF7BB2" w:rsidRPr="006C26B6" w:rsidRDefault="00FF7BB2" w:rsidP="00FF7BB2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6C26B6">
        <w:rPr>
          <w:rFonts w:ascii="Times New Roman" w:hAnsi="Times New Roman" w:cs="Times New Roman"/>
        </w:rPr>
        <w:t>ХИМИЧЕСКОГО КОМПЛЕКСА"</w:t>
      </w:r>
    </w:p>
    <w:p w:rsidR="00FF7BB2" w:rsidRPr="006C26B6" w:rsidRDefault="00FF7BB2" w:rsidP="00FF7BB2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FF7BB2" w:rsidRPr="006C26B6" w:rsidRDefault="00FF7BB2" w:rsidP="00FF7BB2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6C26B6">
        <w:rPr>
          <w:rFonts w:ascii="Times New Roman" w:hAnsi="Times New Roman" w:cs="Times New Roman"/>
        </w:rPr>
        <w:t>РОССИЙСКИЙ ПРОФСОЮЗ РАБОТНИКОВ</w:t>
      </w:r>
    </w:p>
    <w:p w:rsidR="00FF7BB2" w:rsidRPr="006C26B6" w:rsidRDefault="00FF7BB2" w:rsidP="00FF7BB2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6C26B6">
        <w:rPr>
          <w:rFonts w:ascii="Times New Roman" w:hAnsi="Times New Roman" w:cs="Times New Roman"/>
        </w:rPr>
        <w:t>ХИМИЧЕСКИХ ОТРАСЛЕЙ ПРОМЫШЛЕННОСТИ</w:t>
      </w:r>
    </w:p>
    <w:p w:rsidR="00FF7BB2" w:rsidRPr="006C26B6" w:rsidRDefault="00FF7BB2" w:rsidP="00FF7BB2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FF7BB2" w:rsidRPr="006C26B6" w:rsidRDefault="00FF7BB2" w:rsidP="00FF7BB2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6C26B6">
        <w:rPr>
          <w:rFonts w:ascii="Times New Roman" w:hAnsi="Times New Roman" w:cs="Times New Roman"/>
        </w:rPr>
        <w:t>ДОПОЛНИТЕЛЬНОЕ СОГЛАШЕНИЕ</w:t>
      </w:r>
    </w:p>
    <w:p w:rsidR="00FF7BB2" w:rsidRPr="006C26B6" w:rsidRDefault="00FF7BB2" w:rsidP="00FF7BB2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6C26B6">
        <w:rPr>
          <w:rFonts w:ascii="Times New Roman" w:hAnsi="Times New Roman" w:cs="Times New Roman"/>
        </w:rPr>
        <w:t>О ПРОДЛЕНИИ СРОКА ДЕЙСТВИЯ НА 2022 - 2024 ГОДЫ ОТРАСЛЕВОГО</w:t>
      </w:r>
    </w:p>
    <w:p w:rsidR="00FF7BB2" w:rsidRPr="006C26B6" w:rsidRDefault="00FF7BB2" w:rsidP="00FF7BB2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6C26B6">
        <w:rPr>
          <w:rFonts w:ascii="Times New Roman" w:hAnsi="Times New Roman" w:cs="Times New Roman"/>
        </w:rPr>
        <w:t>ТАРИФНОГО СОГЛАШЕНИЯ ПО ОРГАНИЗАЦИЯМ НЕФТЕПЕРЕРАБАТЫВАЮЩЕЙ</w:t>
      </w:r>
    </w:p>
    <w:p w:rsidR="00FF7BB2" w:rsidRPr="006C26B6" w:rsidRDefault="00FF7BB2" w:rsidP="00FF7BB2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6C26B6">
        <w:rPr>
          <w:rFonts w:ascii="Times New Roman" w:hAnsi="Times New Roman" w:cs="Times New Roman"/>
        </w:rPr>
        <w:t>ОТРАСЛИ ПРОМЫШЛЕННОСТИ И СИСТЕМЫ НЕФТЕПРОДУКТООБЕСПЕЧЕНИЯ</w:t>
      </w:r>
    </w:p>
    <w:p w:rsidR="00FF7BB2" w:rsidRPr="006C26B6" w:rsidRDefault="00FF7BB2" w:rsidP="00FF7BB2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6C26B6">
        <w:rPr>
          <w:rFonts w:ascii="Times New Roman" w:hAnsi="Times New Roman" w:cs="Times New Roman"/>
        </w:rPr>
        <w:t>НА 2019 - 2021 ГОДЫ</w:t>
      </w:r>
    </w:p>
    <w:p w:rsidR="00FF7BB2" w:rsidRPr="006C26B6" w:rsidRDefault="00FF7BB2" w:rsidP="00FF7BB2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FF7BB2" w:rsidRPr="006C26B6" w:rsidRDefault="00FF7BB2" w:rsidP="00FF7BB2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6C26B6">
        <w:rPr>
          <w:rFonts w:ascii="Times New Roman" w:hAnsi="Times New Roman" w:cs="Times New Roman"/>
        </w:rPr>
        <w:t>(16 сентября 2021 года)</w:t>
      </w:r>
    </w:p>
    <w:p w:rsidR="00FF7BB2" w:rsidRPr="006C26B6" w:rsidRDefault="00FF7BB2" w:rsidP="00FF7BB2">
      <w:pPr>
        <w:pStyle w:val="ConsPlusNormal"/>
        <w:jc w:val="both"/>
      </w:pPr>
    </w:p>
    <w:p w:rsidR="00FF7BB2" w:rsidRPr="006C26B6" w:rsidRDefault="00FF7BB2" w:rsidP="00FF7BB2">
      <w:pPr>
        <w:pStyle w:val="ConsPlusNormal"/>
        <w:spacing w:before="40" w:after="40" w:line="276" w:lineRule="auto"/>
        <w:ind w:firstLine="540"/>
        <w:jc w:val="both"/>
      </w:pPr>
      <w:r w:rsidRPr="006C26B6">
        <w:t>Общероссийское отраслевое объединение работодателей "Российский Союз предприятий и организаций химического комплекса" в лице Президента В.П. Иванова, действующего на основании Устава, с одной стороны и Российский профессиональный союз работников химических отраслей промышленности в лице Председателя Профсоюза А.В. Ситнова, действующего на основании Устава, с другой стороны, совместно именуемые "Стороны", руководствуясь положениями части второй статьи 48 и статьей 49 Трудового кодекса Российской Федерации, заключили настояще</w:t>
      </w:r>
      <w:bookmarkStart w:id="0" w:name="_GoBack"/>
      <w:bookmarkEnd w:id="0"/>
      <w:r w:rsidRPr="006C26B6">
        <w:t>е Дополнительное соглашение к Отраслевому тарифному соглашению по организациям нефтеперерабатывающей отрасли промышленности и системы нефтепродуктообеспечения на 2019 - 2021 годы годы о нижеследующем:</w:t>
      </w:r>
    </w:p>
    <w:p w:rsidR="00FF7BB2" w:rsidRPr="006C26B6" w:rsidRDefault="00FF7BB2" w:rsidP="00FF7BB2">
      <w:pPr>
        <w:pStyle w:val="ConsPlusNormal"/>
        <w:spacing w:before="40" w:after="40" w:line="276" w:lineRule="auto"/>
        <w:ind w:firstLine="540"/>
        <w:jc w:val="both"/>
      </w:pPr>
      <w:r w:rsidRPr="006C26B6">
        <w:t>1. Продлить срок действия Отраслевого тарифного соглашения по организациям нефтеперерабатывающей отрасли промышленности и системы нефтепродуктообеспечения на 2019 - 2021 годы годы (далее - ОТС) на три года.</w:t>
      </w:r>
    </w:p>
    <w:p w:rsidR="00FF7BB2" w:rsidRPr="006C26B6" w:rsidRDefault="00FF7BB2" w:rsidP="00FF7BB2">
      <w:pPr>
        <w:pStyle w:val="ConsPlusNormal"/>
        <w:spacing w:before="40" w:after="40" w:line="276" w:lineRule="auto"/>
        <w:ind w:firstLine="540"/>
        <w:jc w:val="both"/>
      </w:pPr>
      <w:r w:rsidRPr="006C26B6">
        <w:t>2. Внести в ОТС следующие изменения:</w:t>
      </w:r>
    </w:p>
    <w:p w:rsidR="00FF7BB2" w:rsidRPr="006C26B6" w:rsidRDefault="00FF7BB2" w:rsidP="00FF7BB2">
      <w:pPr>
        <w:pStyle w:val="ConsPlusNormal"/>
        <w:spacing w:before="40" w:after="40" w:line="276" w:lineRule="auto"/>
        <w:ind w:firstLine="540"/>
        <w:jc w:val="both"/>
      </w:pPr>
      <w:r w:rsidRPr="006C26B6">
        <w:t>2.1. В наименовании ОТС и в преамбуле слова "на 2019 - 2021 годы" заменить словами "на 2022 - 2024 годы".</w:t>
      </w:r>
    </w:p>
    <w:p w:rsidR="00FF7BB2" w:rsidRPr="006C26B6" w:rsidRDefault="00FF7BB2" w:rsidP="00FF7BB2">
      <w:pPr>
        <w:pStyle w:val="ConsPlusNormal"/>
        <w:spacing w:before="40" w:after="40" w:line="276" w:lineRule="auto"/>
        <w:ind w:firstLine="540"/>
        <w:jc w:val="both"/>
      </w:pPr>
      <w:r w:rsidRPr="006C26B6">
        <w:t>2.2. Абзац первый пункта 1.3 ОТС изложить в следующей редакции: "Соглашение вступает в силу с 1 января 2019 года и действует по 31 декабря 2024 года включительно в связи с продлением Сторонами срока его действия на три года.".</w:t>
      </w:r>
    </w:p>
    <w:p w:rsidR="00FF7BB2" w:rsidRPr="006C26B6" w:rsidRDefault="00FF7BB2" w:rsidP="00FF7BB2">
      <w:pPr>
        <w:pStyle w:val="ConsPlusNormal"/>
        <w:spacing w:before="40" w:after="40" w:line="276" w:lineRule="auto"/>
        <w:ind w:firstLine="540"/>
        <w:jc w:val="both"/>
      </w:pPr>
      <w:r w:rsidRPr="006C26B6">
        <w:t>3. Стороны установили, что настоящее Дополнительное соглашение вступает в силу с момента его подписания, действует до истечения срока действия ОТС и является его неотъемлемой частью.</w:t>
      </w:r>
    </w:p>
    <w:p w:rsidR="00FF7BB2" w:rsidRPr="006C26B6" w:rsidRDefault="00FF7BB2" w:rsidP="00FF7BB2">
      <w:pPr>
        <w:pStyle w:val="ConsPlusNormal"/>
        <w:spacing w:before="40" w:after="40" w:line="276" w:lineRule="auto"/>
        <w:jc w:val="both"/>
      </w:pPr>
    </w:p>
    <w:p w:rsidR="00FF7BB2" w:rsidRPr="006C26B6" w:rsidRDefault="00FF7BB2" w:rsidP="00FF7BB2">
      <w:pPr>
        <w:pStyle w:val="ConsPlusNormal"/>
        <w:spacing w:before="40" w:after="40" w:line="276" w:lineRule="auto"/>
        <w:jc w:val="right"/>
      </w:pPr>
      <w:r w:rsidRPr="006C26B6">
        <w:t>Президент</w:t>
      </w:r>
    </w:p>
    <w:p w:rsidR="00FF7BB2" w:rsidRPr="006C26B6" w:rsidRDefault="00FF7BB2" w:rsidP="00FF7BB2">
      <w:pPr>
        <w:pStyle w:val="ConsPlusNormal"/>
        <w:spacing w:before="40" w:after="40" w:line="276" w:lineRule="auto"/>
        <w:jc w:val="right"/>
      </w:pPr>
      <w:r w:rsidRPr="006C26B6">
        <w:t>Объединения работодателей</w:t>
      </w:r>
    </w:p>
    <w:p w:rsidR="00FF7BB2" w:rsidRPr="006C26B6" w:rsidRDefault="00FF7BB2" w:rsidP="00FF7BB2">
      <w:pPr>
        <w:pStyle w:val="ConsPlusNormal"/>
        <w:spacing w:before="40" w:after="40" w:line="276" w:lineRule="auto"/>
        <w:jc w:val="right"/>
      </w:pPr>
      <w:r w:rsidRPr="006C26B6">
        <w:t>"Российский Союз химиков"</w:t>
      </w:r>
    </w:p>
    <w:p w:rsidR="00FF7BB2" w:rsidRPr="006C26B6" w:rsidRDefault="00FF7BB2" w:rsidP="00FF7BB2">
      <w:pPr>
        <w:pStyle w:val="ConsPlusNormal"/>
        <w:spacing w:before="40" w:after="40" w:line="276" w:lineRule="auto"/>
        <w:jc w:val="right"/>
      </w:pPr>
      <w:r w:rsidRPr="006C26B6">
        <w:t>(ОООР "РСХ")</w:t>
      </w:r>
    </w:p>
    <w:p w:rsidR="00FF7BB2" w:rsidRPr="006C26B6" w:rsidRDefault="00FF7BB2" w:rsidP="00FF7BB2">
      <w:pPr>
        <w:pStyle w:val="ConsPlusNormal"/>
        <w:spacing w:before="40" w:after="40" w:line="276" w:lineRule="auto"/>
        <w:jc w:val="right"/>
      </w:pPr>
      <w:r w:rsidRPr="006C26B6">
        <w:t>В.П.ИВАНОВ</w:t>
      </w:r>
    </w:p>
    <w:p w:rsidR="00FF7BB2" w:rsidRPr="006C26B6" w:rsidRDefault="00FF7BB2" w:rsidP="00FF7BB2">
      <w:pPr>
        <w:pStyle w:val="ConsPlusNormal"/>
        <w:spacing w:before="40" w:after="40" w:line="276" w:lineRule="auto"/>
        <w:jc w:val="both"/>
      </w:pPr>
    </w:p>
    <w:p w:rsidR="00FF7BB2" w:rsidRPr="006C26B6" w:rsidRDefault="00FF7BB2" w:rsidP="00FF7BB2">
      <w:pPr>
        <w:pStyle w:val="ConsPlusNormal"/>
        <w:spacing w:before="40" w:after="40" w:line="276" w:lineRule="auto"/>
        <w:jc w:val="right"/>
      </w:pPr>
      <w:r w:rsidRPr="006C26B6">
        <w:t>Председатель Росхимпрофсоюза</w:t>
      </w:r>
    </w:p>
    <w:p w:rsidR="00FF7BB2" w:rsidRPr="006C26B6" w:rsidRDefault="00FF7BB2" w:rsidP="00FF7BB2">
      <w:pPr>
        <w:pStyle w:val="ConsPlusNormal"/>
        <w:spacing w:before="40" w:after="40" w:line="276" w:lineRule="auto"/>
        <w:jc w:val="right"/>
      </w:pPr>
      <w:r w:rsidRPr="006C26B6">
        <w:t>А.В.СИТНОВ</w:t>
      </w:r>
    </w:p>
    <w:sectPr w:rsidR="00FF7BB2" w:rsidRPr="006C26B6" w:rsidSect="00FF7BB2">
      <w:headerReference w:type="default" r:id="rId4"/>
      <w:footerReference w:type="default" r:id="rId5"/>
      <w:pgSz w:w="11906" w:h="16838"/>
      <w:pgMar w:top="993" w:right="707" w:bottom="567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F7BB2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F7BB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B2"/>
    <w:rsid w:val="002F10D4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EBBB3-9BD0-4B2B-888A-A1B4755F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F7B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Хабирова</dc:creator>
  <cp:keywords/>
  <dc:description/>
  <cp:lastModifiedBy>Марина Хабирова</cp:lastModifiedBy>
  <cp:revision>1</cp:revision>
  <dcterms:created xsi:type="dcterms:W3CDTF">2021-10-13T15:49:00Z</dcterms:created>
  <dcterms:modified xsi:type="dcterms:W3CDTF">2021-10-13T15:52:00Z</dcterms:modified>
</cp:coreProperties>
</file>